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84B0B" w14:textId="554EEDC5" w:rsidR="00675A4C" w:rsidRPr="00D8313F" w:rsidRDefault="00D8313F" w:rsidP="00D8313F">
      <w:pPr>
        <w:jc w:val="center"/>
        <w:rPr>
          <w:b/>
          <w:bCs/>
        </w:rPr>
      </w:pPr>
      <w:r w:rsidRPr="00D8313F">
        <w:rPr>
          <w:b/>
          <w:bCs/>
        </w:rPr>
        <w:t>Emeric COUASNON (promotion 2016)</w:t>
      </w:r>
    </w:p>
    <w:p w14:paraId="5ABF0F15" w14:textId="77777777" w:rsidR="00D8313F" w:rsidRDefault="00D8313F"/>
    <w:p w14:paraId="3A741C09" w14:textId="77777777" w:rsidR="00D8313F" w:rsidRPr="00D8313F" w:rsidRDefault="00D8313F" w:rsidP="00D8313F">
      <w:pPr>
        <w:jc w:val="both"/>
      </w:pPr>
      <w:r w:rsidRPr="00D8313F">
        <w:rPr>
          <w:b/>
          <w:bCs/>
          <w:u w:val="single"/>
        </w:rPr>
        <w:t>Présentation</w:t>
      </w:r>
      <w:r w:rsidRPr="00D8313F">
        <w:rPr>
          <w:b/>
          <w:bCs/>
        </w:rPr>
        <w:t> :</w:t>
      </w:r>
    </w:p>
    <w:p w14:paraId="136466C1" w14:textId="77777777" w:rsidR="00D8313F" w:rsidRPr="00D8313F" w:rsidRDefault="00D8313F" w:rsidP="00D8313F">
      <w:pPr>
        <w:jc w:val="both"/>
      </w:pPr>
      <w:r w:rsidRPr="00D8313F">
        <w:t>Je m'appelle Emeric, j'ai 36 ans et je suis un ancien élève de l'EM Normandie, avec un parcours atypique. En effet, je n'ai pas obtenu le BAC et je n'ai même pas fréquenté la terminale en raison d'une enfance difficile qui m'a conduit à entrer dans l'armée très tôt. Cependant, j'ai depuis repris mes études et obtenu un diplôme de Master. </w:t>
      </w:r>
    </w:p>
    <w:p w14:paraId="0DC6B9A8" w14:textId="77777777" w:rsidR="00D8313F" w:rsidRPr="00D8313F" w:rsidRDefault="00D8313F" w:rsidP="00D8313F">
      <w:pPr>
        <w:jc w:val="both"/>
      </w:pPr>
      <w:r w:rsidRPr="00D8313F">
        <w:rPr>
          <w:b/>
          <w:bCs/>
          <w:u w:val="single"/>
        </w:rPr>
        <w:t>Lieu</w:t>
      </w:r>
      <w:r w:rsidRPr="00D8313F">
        <w:rPr>
          <w:b/>
          <w:bCs/>
        </w:rPr>
        <w:t> :</w:t>
      </w:r>
    </w:p>
    <w:p w14:paraId="1BCD16B5" w14:textId="77777777" w:rsidR="00D8313F" w:rsidRPr="00D8313F" w:rsidRDefault="00D8313F" w:rsidP="00D8313F">
      <w:pPr>
        <w:jc w:val="both"/>
      </w:pPr>
      <w:r w:rsidRPr="00D8313F">
        <w:t>Caen, Le Havre, Paris ou distanciel. </w:t>
      </w:r>
    </w:p>
    <w:p w14:paraId="25ECEBD5" w14:textId="77777777" w:rsidR="00D8313F" w:rsidRPr="00D8313F" w:rsidRDefault="00D8313F" w:rsidP="00D8313F">
      <w:pPr>
        <w:jc w:val="both"/>
      </w:pPr>
      <w:r w:rsidRPr="00D8313F">
        <w:rPr>
          <w:b/>
          <w:bCs/>
          <w:u w:val="single"/>
        </w:rPr>
        <w:t>Parcours professionnel</w:t>
      </w:r>
      <w:r w:rsidRPr="00D8313F">
        <w:rPr>
          <w:b/>
          <w:bCs/>
        </w:rPr>
        <w:t> : </w:t>
      </w:r>
    </w:p>
    <w:p w14:paraId="0D200833" w14:textId="77777777" w:rsidR="00D8313F" w:rsidRPr="00D8313F" w:rsidRDefault="00D8313F" w:rsidP="00D8313F">
      <w:pPr>
        <w:jc w:val="both"/>
      </w:pPr>
      <w:r w:rsidRPr="00D8313F">
        <w:t>Depuis ma reprise d'études, je me suis engagé dans divers métiers liés au commerce et à l'analyse (15 ans), notamment dans les secteurs du BTP, de l'énergie et de la logistique. J'ai également dirigé ma propre société de production de spiritueux de luxe (Gin et Pastis) pendant cinq ans. Aujourd'hui, je m'oriente et me forme dans le domaine de l'immobilier de luxe et de rendement. </w:t>
      </w:r>
    </w:p>
    <w:p w14:paraId="20E73A63" w14:textId="77777777" w:rsidR="00D8313F" w:rsidRPr="00D8313F" w:rsidRDefault="00D8313F" w:rsidP="00D8313F">
      <w:pPr>
        <w:jc w:val="both"/>
      </w:pPr>
      <w:r w:rsidRPr="00D8313F">
        <w:rPr>
          <w:b/>
          <w:bCs/>
          <w:u w:val="single"/>
        </w:rPr>
        <w:t>Formation</w:t>
      </w:r>
      <w:r w:rsidRPr="00D8313F">
        <w:rPr>
          <w:b/>
          <w:bCs/>
        </w:rPr>
        <w:t> : </w:t>
      </w:r>
    </w:p>
    <w:p w14:paraId="61B7A1BC" w14:textId="77777777" w:rsidR="00D8313F" w:rsidRPr="00D8313F" w:rsidRDefault="00D8313F" w:rsidP="00D8313F">
      <w:pPr>
        <w:jc w:val="both"/>
      </w:pPr>
      <w:r w:rsidRPr="00D8313F">
        <w:t>Expérience (4 ans) </w:t>
      </w:r>
    </w:p>
    <w:p w14:paraId="5CC484DC" w14:textId="77777777" w:rsidR="00D8313F" w:rsidRPr="00D8313F" w:rsidRDefault="00D8313F" w:rsidP="00D8313F">
      <w:pPr>
        <w:jc w:val="both"/>
      </w:pPr>
      <w:r w:rsidRPr="00D8313F">
        <w:rPr>
          <w:b/>
          <w:bCs/>
          <w:u w:val="single"/>
        </w:rPr>
        <w:t>Domaines d'expertise</w:t>
      </w:r>
      <w:r w:rsidRPr="00D8313F">
        <w:rPr>
          <w:b/>
          <w:bCs/>
        </w:rPr>
        <w:t> : </w:t>
      </w:r>
    </w:p>
    <w:p w14:paraId="7A29C469" w14:textId="77777777" w:rsidR="00D8313F" w:rsidRPr="00D8313F" w:rsidRDefault="00D8313F" w:rsidP="00D8313F">
      <w:pPr>
        <w:jc w:val="both"/>
      </w:pPr>
      <w:r w:rsidRPr="00D8313F">
        <w:t xml:space="preserve">Rebond </w:t>
      </w:r>
      <w:proofErr w:type="gramStart"/>
      <w:r w:rsidRPr="00D8313F">
        <w:t>professionnel;</w:t>
      </w:r>
      <w:proofErr w:type="gramEnd"/>
      <w:r w:rsidRPr="00D8313F">
        <w:t xml:space="preserve"> Création d'entreprise; Nutrition au service de l'efficacité; Life coaching. </w:t>
      </w:r>
    </w:p>
    <w:p w14:paraId="2F60DDD7" w14:textId="77777777" w:rsidR="00D8313F" w:rsidRPr="00D8313F" w:rsidRDefault="00D8313F" w:rsidP="00D8313F">
      <w:pPr>
        <w:jc w:val="both"/>
      </w:pPr>
      <w:r w:rsidRPr="00D8313F">
        <w:rPr>
          <w:b/>
          <w:bCs/>
          <w:u w:val="single"/>
        </w:rPr>
        <w:t>Autres thématiques</w:t>
      </w:r>
      <w:r w:rsidRPr="00D8313F">
        <w:rPr>
          <w:b/>
          <w:bCs/>
        </w:rPr>
        <w:t> : </w:t>
      </w:r>
    </w:p>
    <w:p w14:paraId="322B57F3" w14:textId="77777777" w:rsidR="00D8313F" w:rsidRPr="00D8313F" w:rsidRDefault="00D8313F" w:rsidP="00D8313F">
      <w:pPr>
        <w:jc w:val="both"/>
      </w:pPr>
      <w:r w:rsidRPr="00D8313F">
        <w:t xml:space="preserve">Entrepreneuriat, Marketing Digital, </w:t>
      </w:r>
      <w:proofErr w:type="spellStart"/>
      <w:r w:rsidRPr="00D8313F">
        <w:t>Personal</w:t>
      </w:r>
      <w:proofErr w:type="spellEnd"/>
      <w:r w:rsidRPr="00D8313F">
        <w:t xml:space="preserve"> </w:t>
      </w:r>
      <w:proofErr w:type="spellStart"/>
      <w:r w:rsidRPr="00D8313F">
        <w:t>Branding</w:t>
      </w:r>
      <w:proofErr w:type="spellEnd"/>
      <w:r w:rsidRPr="00D8313F">
        <w:t>. </w:t>
      </w:r>
    </w:p>
    <w:p w14:paraId="43D9CCC2" w14:textId="77777777" w:rsidR="00D8313F" w:rsidRPr="00D8313F" w:rsidRDefault="00D8313F" w:rsidP="00D8313F">
      <w:pPr>
        <w:jc w:val="both"/>
      </w:pPr>
      <w:r w:rsidRPr="00D8313F">
        <w:t> </w:t>
      </w:r>
    </w:p>
    <w:p w14:paraId="15911342" w14:textId="77777777" w:rsidR="00D8313F" w:rsidRPr="00D8313F" w:rsidRDefault="00D8313F" w:rsidP="00D8313F">
      <w:pPr>
        <w:jc w:val="both"/>
      </w:pPr>
      <w:r w:rsidRPr="00D8313F">
        <w:rPr>
          <w:b/>
          <w:bCs/>
          <w:u w:val="single"/>
        </w:rPr>
        <w:t>Langues pratiquées :</w:t>
      </w:r>
    </w:p>
    <w:p w14:paraId="799C8A36" w14:textId="77777777" w:rsidR="00D8313F" w:rsidRPr="00D8313F" w:rsidRDefault="00D8313F" w:rsidP="00D8313F">
      <w:pPr>
        <w:jc w:val="both"/>
      </w:pPr>
      <w:r w:rsidRPr="00D8313F">
        <w:t>Français </w:t>
      </w:r>
    </w:p>
    <w:p w14:paraId="056F4583" w14:textId="77777777" w:rsidR="00D8313F" w:rsidRPr="00D8313F" w:rsidRDefault="00D8313F" w:rsidP="00D8313F">
      <w:pPr>
        <w:jc w:val="both"/>
      </w:pPr>
      <w:r w:rsidRPr="00D8313F">
        <w:t> </w:t>
      </w:r>
    </w:p>
    <w:p w14:paraId="18CA6ADD" w14:textId="77777777" w:rsidR="00D8313F" w:rsidRPr="00D8313F" w:rsidRDefault="00D8313F" w:rsidP="00D8313F">
      <w:pPr>
        <w:jc w:val="both"/>
      </w:pPr>
      <w:r w:rsidRPr="00D8313F">
        <w:t>*"Donnez m'en l'occasion et je resplendirai"</w:t>
      </w:r>
    </w:p>
    <w:p w14:paraId="538A0177" w14:textId="77777777" w:rsidR="00D8313F" w:rsidRDefault="00D8313F"/>
    <w:sectPr w:rsidR="00D83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3F"/>
    <w:rsid w:val="00177003"/>
    <w:rsid w:val="00675A4C"/>
    <w:rsid w:val="00D410A2"/>
    <w:rsid w:val="00D83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D8A3"/>
  <w15:chartTrackingRefBased/>
  <w15:docId w15:val="{B45A3A95-0393-493E-9152-3E61708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3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83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8313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8313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8313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8313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8313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8313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8313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313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8313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8313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8313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8313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8313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8313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8313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8313F"/>
    <w:rPr>
      <w:rFonts w:eastAsiaTheme="majorEastAsia" w:cstheme="majorBidi"/>
      <w:color w:val="272727" w:themeColor="text1" w:themeTint="D8"/>
    </w:rPr>
  </w:style>
  <w:style w:type="paragraph" w:styleId="Titre">
    <w:name w:val="Title"/>
    <w:basedOn w:val="Normal"/>
    <w:next w:val="Normal"/>
    <w:link w:val="TitreCar"/>
    <w:uiPriority w:val="10"/>
    <w:qFormat/>
    <w:rsid w:val="00D83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313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8313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8313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8313F"/>
    <w:pPr>
      <w:spacing w:before="160"/>
      <w:jc w:val="center"/>
    </w:pPr>
    <w:rPr>
      <w:i/>
      <w:iCs/>
      <w:color w:val="404040" w:themeColor="text1" w:themeTint="BF"/>
    </w:rPr>
  </w:style>
  <w:style w:type="character" w:customStyle="1" w:styleId="CitationCar">
    <w:name w:val="Citation Car"/>
    <w:basedOn w:val="Policepardfaut"/>
    <w:link w:val="Citation"/>
    <w:uiPriority w:val="29"/>
    <w:rsid w:val="00D8313F"/>
    <w:rPr>
      <w:i/>
      <w:iCs/>
      <w:color w:val="404040" w:themeColor="text1" w:themeTint="BF"/>
    </w:rPr>
  </w:style>
  <w:style w:type="paragraph" w:styleId="Paragraphedeliste">
    <w:name w:val="List Paragraph"/>
    <w:basedOn w:val="Normal"/>
    <w:uiPriority w:val="34"/>
    <w:qFormat/>
    <w:rsid w:val="00D8313F"/>
    <w:pPr>
      <w:ind w:left="720"/>
      <w:contextualSpacing/>
    </w:pPr>
  </w:style>
  <w:style w:type="character" w:styleId="Accentuationintense">
    <w:name w:val="Intense Emphasis"/>
    <w:basedOn w:val="Policepardfaut"/>
    <w:uiPriority w:val="21"/>
    <w:qFormat/>
    <w:rsid w:val="00D8313F"/>
    <w:rPr>
      <w:i/>
      <w:iCs/>
      <w:color w:val="0F4761" w:themeColor="accent1" w:themeShade="BF"/>
    </w:rPr>
  </w:style>
  <w:style w:type="paragraph" w:styleId="Citationintense">
    <w:name w:val="Intense Quote"/>
    <w:basedOn w:val="Normal"/>
    <w:next w:val="Normal"/>
    <w:link w:val="CitationintenseCar"/>
    <w:uiPriority w:val="30"/>
    <w:qFormat/>
    <w:rsid w:val="00D83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8313F"/>
    <w:rPr>
      <w:i/>
      <w:iCs/>
      <w:color w:val="0F4761" w:themeColor="accent1" w:themeShade="BF"/>
    </w:rPr>
  </w:style>
  <w:style w:type="character" w:styleId="Rfrenceintense">
    <w:name w:val="Intense Reference"/>
    <w:basedOn w:val="Policepardfaut"/>
    <w:uiPriority w:val="32"/>
    <w:qFormat/>
    <w:rsid w:val="00D831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98181">
      <w:bodyDiv w:val="1"/>
      <w:marLeft w:val="0"/>
      <w:marRight w:val="0"/>
      <w:marTop w:val="0"/>
      <w:marBottom w:val="0"/>
      <w:divBdr>
        <w:top w:val="none" w:sz="0" w:space="0" w:color="auto"/>
        <w:left w:val="none" w:sz="0" w:space="0" w:color="auto"/>
        <w:bottom w:val="none" w:sz="0" w:space="0" w:color="auto"/>
        <w:right w:val="none" w:sz="0" w:space="0" w:color="auto"/>
      </w:divBdr>
    </w:div>
    <w:div w:id="9560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E4446FD4A784B9E5B3D74B6CE550F" ma:contentTypeVersion="18" ma:contentTypeDescription="Crée un document." ma:contentTypeScope="" ma:versionID="ef6dd5b59745612c69f879b02d3fc215">
  <xsd:schema xmlns:xsd="http://www.w3.org/2001/XMLSchema" xmlns:xs="http://www.w3.org/2001/XMLSchema" xmlns:p="http://schemas.microsoft.com/office/2006/metadata/properties" xmlns:ns2="25d14aad-33d1-433b-8adf-d337b9e188c1" xmlns:ns3="6ed1e8bc-987e-4219-a92f-7e136d95eb9e" targetNamespace="http://schemas.microsoft.com/office/2006/metadata/properties" ma:root="true" ma:fieldsID="555cb27d4ca4d45010d8a84e20a02bfe" ns2:_="" ns3:_="">
    <xsd:import namespace="25d14aad-33d1-433b-8adf-d337b9e188c1"/>
    <xsd:import namespace="6ed1e8bc-987e-4219-a92f-7e136d95eb9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4aad-33d1-433b-8adf-d337b9e1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7bd99a9-2a28-42c7-8490-6b314b922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d1e8bc-987e-4219-a92f-7e136d95eb9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581177a-a23c-4a38-8d1a-d4f5bab62019}" ma:internalName="TaxCatchAll" ma:showField="CatchAllData" ma:web="6ed1e8bc-987e-4219-a92f-7e136d95e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d1e8bc-987e-4219-a92f-7e136d95eb9e" xsi:nil="true"/>
    <lcf76f155ced4ddcb4097134ff3c332f xmlns="25d14aad-33d1-433b-8adf-d337b9e188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0CE5A3-FC12-4651-BCFA-A6F76265521E}"/>
</file>

<file path=customXml/itemProps2.xml><?xml version="1.0" encoding="utf-8"?>
<ds:datastoreItem xmlns:ds="http://schemas.openxmlformats.org/officeDocument/2006/customXml" ds:itemID="{8997D652-BD6B-426E-9859-B24548A89993}"/>
</file>

<file path=customXml/itemProps3.xml><?xml version="1.0" encoding="utf-8"?>
<ds:datastoreItem xmlns:ds="http://schemas.openxmlformats.org/officeDocument/2006/customXml" ds:itemID="{1B95A52A-048D-464C-8C41-089BD3DC05E0}"/>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982</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BOULET Julia</dc:creator>
  <cp:keywords/>
  <dc:description/>
  <cp:lastModifiedBy>BOULET Julia</cp:lastModifiedBy>
  <cp:revision>1</cp:revision>
  <dcterms:created xsi:type="dcterms:W3CDTF">2024-09-17T09:29:00Z</dcterms:created>
  <dcterms:modified xsi:type="dcterms:W3CDTF">2024-09-17T09:30:00Z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0x01010060BE4446FD4A784B9E5B3D74B6CE550F</vt:lpwstr>
  </property>
</Properties>
</file>