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7339" w14:textId="77777777" w:rsidR="00DE58BB" w:rsidRDefault="00DE58BB" w:rsidP="00DE58BB">
      <w:r>
        <w:t xml:space="preserve">Madame, Monsieur,  </w:t>
      </w:r>
    </w:p>
    <w:p w14:paraId="04B32A6D" w14:textId="77777777" w:rsidR="00DE58BB" w:rsidRDefault="00DE58BB" w:rsidP="00DE58BB"/>
    <w:p w14:paraId="686F4D78" w14:textId="77777777" w:rsidR="00DE58BB" w:rsidRDefault="00DE58BB" w:rsidP="00DE58BB">
      <w:r>
        <w:t>C’est avec un grand enthousiasme que je vous soumets ma candidature pour rejoindre le conseil d’administration de l’association des alumni de l’EM Normandie. Mon engagement actif et continu au sein de notre école depuis ma première année, ainsi que les diverses initiatives et responsabilités que j'ai assumées, témoignent de ma motivation à contribuer à notre communauté.</w:t>
      </w:r>
    </w:p>
    <w:p w14:paraId="10FBE570" w14:textId="77777777" w:rsidR="00DE58BB" w:rsidRDefault="00DE58BB" w:rsidP="00DE58BB"/>
    <w:p w14:paraId="2A9DC24B" w14:textId="77777777" w:rsidR="00DE58BB" w:rsidRDefault="00DE58BB" w:rsidP="00DE58BB">
      <w:r>
        <w:t xml:space="preserve">Depuis mon arrivée à l’EM Normandie, j'ai eu l'opportunité de m'impliquer dans plusieurs projets qui ont renforcé mon attachement à notre institution. Notamment, j'ai participé à la réalisation d’une vidéo chez Microsoft pour promouvoir l’alternance, une vidéo qui sera prochainement diffusée sur les réseaux sociaux de l’école. </w:t>
      </w:r>
    </w:p>
    <w:p w14:paraId="01339177" w14:textId="77777777" w:rsidR="00DE58BB" w:rsidRDefault="00DE58BB" w:rsidP="00DE58BB"/>
    <w:p w14:paraId="32602A05" w14:textId="77777777" w:rsidR="00DE58BB" w:rsidRDefault="00DE58BB" w:rsidP="00DE58BB">
      <w:r>
        <w:t>De plus, j'ai été un membre fondateur de la fédération des étudiants, une initiative visant à représenter et soutenir les intérêts de mes camarades. Mon engagement a également été reconnu par la presse, avec trois interviews réalisées pour promouvoir notre école. J'ai eu l'honneur de prendre la parole à deux reprises en amphithéâtre pour des interventions de promotion de l’école, et de prononcer un discours pour la clôture de l’année 2022 à Oxford.</w:t>
      </w:r>
    </w:p>
    <w:p w14:paraId="2E38C69A" w14:textId="77777777" w:rsidR="00DE58BB" w:rsidRDefault="00DE58BB" w:rsidP="00DE58BB"/>
    <w:p w14:paraId="5327DD8B" w14:textId="2FD9A3EB" w:rsidR="00DE58BB" w:rsidRDefault="00DE58BB" w:rsidP="00DE58BB">
      <w:r>
        <w:t>Mon parcours associatif est tout aussi riche, avec une participation active dans plusieurs associations étudiantes. Grâce à mes efforts, j'ai développé des partenariats fructueux avec des entreprises telles que Capgemini, Microsoft, Printemps et la Fnac, facilitant ainsi le recrutement d'alternants et de stagiaires issus de notre école.</w:t>
      </w:r>
    </w:p>
    <w:p w14:paraId="3B6B0CA7" w14:textId="77777777" w:rsidR="00DE58BB" w:rsidRDefault="00DE58BB" w:rsidP="00DE58BB"/>
    <w:p w14:paraId="14D13B29" w14:textId="77777777" w:rsidR="00DE58BB" w:rsidRDefault="00DE58BB" w:rsidP="00DE58BB">
      <w:r>
        <w:t>Mon rôle en tant qu’étudiant m’a permis de toujours rester proche et en soutien à l’administration de l’EM Normandie, adoptant une vision équilibrée entre les perspectives administrative et étudiante. Cet équilibre est, selon moi, crucial pour représenter efficacement les intérêts de notre communauté d’alumni.</w:t>
      </w:r>
    </w:p>
    <w:p w14:paraId="39D75B3A" w14:textId="77777777" w:rsidR="00DE58BB" w:rsidRDefault="00DE58BB" w:rsidP="00DE58BB"/>
    <w:p w14:paraId="15D396EA" w14:textId="77777777" w:rsidR="00DE58BB" w:rsidRDefault="00DE58BB" w:rsidP="00DE58BB">
      <w:r>
        <w:t>Je suis convaincu que mon expérience, mon engagement et ma passion pour notre école me permettront de contribuer positivement aux initiatives et aux projets de l’association des alumni. Je serais honoré de pouvoir apporter ma pierre à l’édifice, en collaborant étroitement avec les autres membres du conseil d’administration pour renforcer et dynamiser notre réseau.</w:t>
      </w:r>
    </w:p>
    <w:p w14:paraId="7151567D" w14:textId="77777777" w:rsidR="00DE58BB" w:rsidRDefault="00DE58BB" w:rsidP="00DE58BB"/>
    <w:p w14:paraId="051FB553" w14:textId="586FDE30" w:rsidR="00DE58BB" w:rsidRDefault="00DE58BB">
      <w:r>
        <w:t>Je vous remercie par avance de l’attention que vous porterez à ma candidature et je reste à votre disposition pour toute information complémentaire.</w:t>
      </w:r>
    </w:p>
    <w:sectPr w:rsidR="00DE5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BB"/>
    <w:rsid w:val="001B3450"/>
    <w:rsid w:val="00DE58BB"/>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898D87D"/>
  <w15:chartTrackingRefBased/>
  <w15:docId w15:val="{3B4CA10C-A606-F344-967B-17FE4928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R"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8BB"/>
    <w:rPr>
      <w:rFonts w:eastAsiaTheme="majorEastAsia" w:cstheme="majorBidi"/>
      <w:color w:val="272727" w:themeColor="text1" w:themeTint="D8"/>
    </w:rPr>
  </w:style>
  <w:style w:type="paragraph" w:styleId="Title">
    <w:name w:val="Title"/>
    <w:basedOn w:val="Normal"/>
    <w:next w:val="Normal"/>
    <w:link w:val="TitleChar"/>
    <w:uiPriority w:val="10"/>
    <w:qFormat/>
    <w:rsid w:val="00DE5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8BB"/>
    <w:pPr>
      <w:spacing w:before="160"/>
      <w:jc w:val="center"/>
    </w:pPr>
    <w:rPr>
      <w:i/>
      <w:iCs/>
      <w:color w:val="404040" w:themeColor="text1" w:themeTint="BF"/>
    </w:rPr>
  </w:style>
  <w:style w:type="character" w:customStyle="1" w:styleId="QuoteChar">
    <w:name w:val="Quote Char"/>
    <w:basedOn w:val="DefaultParagraphFont"/>
    <w:link w:val="Quote"/>
    <w:uiPriority w:val="29"/>
    <w:rsid w:val="00DE58BB"/>
    <w:rPr>
      <w:i/>
      <w:iCs/>
      <w:color w:val="404040" w:themeColor="text1" w:themeTint="BF"/>
    </w:rPr>
  </w:style>
  <w:style w:type="paragraph" w:styleId="ListParagraph">
    <w:name w:val="List Paragraph"/>
    <w:basedOn w:val="Normal"/>
    <w:uiPriority w:val="34"/>
    <w:qFormat/>
    <w:rsid w:val="00DE58BB"/>
    <w:pPr>
      <w:ind w:left="720"/>
      <w:contextualSpacing/>
    </w:pPr>
  </w:style>
  <w:style w:type="character" w:styleId="IntenseEmphasis">
    <w:name w:val="Intense Emphasis"/>
    <w:basedOn w:val="DefaultParagraphFont"/>
    <w:uiPriority w:val="21"/>
    <w:qFormat/>
    <w:rsid w:val="00DE58BB"/>
    <w:rPr>
      <w:i/>
      <w:iCs/>
      <w:color w:val="0F4761" w:themeColor="accent1" w:themeShade="BF"/>
    </w:rPr>
  </w:style>
  <w:style w:type="paragraph" w:styleId="IntenseQuote">
    <w:name w:val="Intense Quote"/>
    <w:basedOn w:val="Normal"/>
    <w:next w:val="Normal"/>
    <w:link w:val="IntenseQuoteChar"/>
    <w:uiPriority w:val="30"/>
    <w:qFormat/>
    <w:rsid w:val="00DE5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8BB"/>
    <w:rPr>
      <w:i/>
      <w:iCs/>
      <w:color w:val="0F4761" w:themeColor="accent1" w:themeShade="BF"/>
    </w:rPr>
  </w:style>
  <w:style w:type="character" w:styleId="IntenseReference">
    <w:name w:val="Intense Reference"/>
    <w:basedOn w:val="DefaultParagraphFont"/>
    <w:uiPriority w:val="32"/>
    <w:qFormat/>
    <w:rsid w:val="00DE58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E4446FD4A784B9E5B3D74B6CE550F" ma:contentTypeVersion="18" ma:contentTypeDescription="Crée un document." ma:contentTypeScope="" ma:versionID="ef6dd5b59745612c69f879b02d3fc215">
  <xsd:schema xmlns:xsd="http://www.w3.org/2001/XMLSchema" xmlns:xs="http://www.w3.org/2001/XMLSchema" xmlns:p="http://schemas.microsoft.com/office/2006/metadata/properties" xmlns:ns2="25d14aad-33d1-433b-8adf-d337b9e188c1" xmlns:ns3="6ed1e8bc-987e-4219-a92f-7e136d95eb9e" targetNamespace="http://schemas.microsoft.com/office/2006/metadata/properties" ma:root="true" ma:fieldsID="555cb27d4ca4d45010d8a84e20a02bfe" ns2:_="" ns3:_="">
    <xsd:import namespace="25d14aad-33d1-433b-8adf-d337b9e188c1"/>
    <xsd:import namespace="6ed1e8bc-987e-4219-a92f-7e136d95eb9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4aad-33d1-433b-8adf-d337b9e1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7bd99a9-2a28-42c7-8490-6b314b922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d1e8bc-987e-4219-a92f-7e136d95eb9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581177a-a23c-4a38-8d1a-d4f5bab62019}" ma:internalName="TaxCatchAll" ma:showField="CatchAllData" ma:web="6ed1e8bc-987e-4219-a92f-7e136d95e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DB3CD-56F8-4A1E-8CFB-D4742A3F3057}"/>
</file>

<file path=customXml/itemProps2.xml><?xml version="1.0" encoding="utf-8"?>
<ds:datastoreItem xmlns:ds="http://schemas.openxmlformats.org/officeDocument/2006/customXml" ds:itemID="{56DB6CAA-2E57-4C7B-A9B8-1191763594B7}"/>
</file>

<file path=docMetadata/LabelInfo.xml><?xml version="1.0" encoding="utf-8"?>
<clbl:labelList xmlns:clbl="http://schemas.microsoft.com/office/2020/mipLabelMetadata">
  <clbl:label id="{dffef3d7-143e-41ed-815d-9c383c48eb95}" enabled="0" method="" siteId="{dffef3d7-143e-41ed-815d-9c383c48eb95}" removed="1"/>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Coutarel</dc:creator>
  <cp:keywords/>
  <dc:description/>
  <cp:lastModifiedBy>Thibault Coutarel</cp:lastModifiedBy>
  <cp:revision>2</cp:revision>
  <dcterms:created xsi:type="dcterms:W3CDTF">2024-06-30T08:17:00Z</dcterms:created>
  <dcterms:modified xsi:type="dcterms:W3CDTF">2024-06-30T08:17:00Z</dcterms:modified>
</cp:coreProperties>
</file>